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F6" w:rsidRPr="00BD2530" w:rsidRDefault="002942F6" w:rsidP="002942F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fd_theme_2"/>
      <w:bookmarkStart w:id="1" w:name="_GoBack"/>
      <w:bookmarkEnd w:id="0"/>
      <w:bookmarkEnd w:id="1"/>
      <w:r w:rsidRPr="00BD2530">
        <w:rPr>
          <w:rFonts w:ascii="Times New Roman" w:eastAsia="Calibri" w:hAnsi="Times New Roman" w:cs="Times New Roman"/>
          <w:b/>
          <w:sz w:val="28"/>
          <w:szCs w:val="28"/>
        </w:rPr>
        <w:t xml:space="preserve">Обзор изменений федерального законодательства </w:t>
      </w:r>
    </w:p>
    <w:p w:rsidR="002942F6" w:rsidRPr="00BD2530" w:rsidRDefault="002942F6" w:rsidP="002942F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период 01.06.2018 – 30.06</w:t>
      </w:r>
      <w:r w:rsidRPr="00BD2530">
        <w:rPr>
          <w:rFonts w:ascii="Times New Roman" w:eastAsia="Calibri" w:hAnsi="Times New Roman" w:cs="Times New Roman"/>
          <w:b/>
          <w:sz w:val="28"/>
          <w:szCs w:val="28"/>
        </w:rPr>
        <w:t>.2018</w:t>
      </w:r>
    </w:p>
    <w:p w:rsidR="002942F6" w:rsidRDefault="002942F6" w:rsidP="00A24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0F4C" w:rsidRPr="000403C2" w:rsidRDefault="00300434" w:rsidP="003004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90F4C" w:rsidRPr="000403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 от 27.06.2018 №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 165-ФЗ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90F4C" w:rsidRPr="000403C2">
        <w:rPr>
          <w:rFonts w:ascii="Times New Roman" w:hAnsi="Times New Roman" w:cs="Times New Roman"/>
          <w:sz w:val="28"/>
          <w:szCs w:val="28"/>
        </w:rPr>
        <w:t>О внесении изменений в ста</w:t>
      </w:r>
      <w:r>
        <w:rPr>
          <w:rFonts w:ascii="Times New Roman" w:hAnsi="Times New Roman" w:cs="Times New Roman"/>
          <w:sz w:val="28"/>
          <w:szCs w:val="28"/>
        </w:rPr>
        <w:t>тьи 7 и 33 Федерального закона «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О государственно-частном партнерстве, </w:t>
      </w:r>
      <w:proofErr w:type="spellStart"/>
      <w:r w:rsidR="00390F4C" w:rsidRPr="000403C2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390F4C" w:rsidRPr="000403C2">
        <w:rPr>
          <w:rFonts w:ascii="Times New Roman" w:hAnsi="Times New Roman" w:cs="Times New Roman"/>
          <w:sz w:val="28"/>
          <w:szCs w:val="28"/>
        </w:rPr>
        <w:t xml:space="preserve"> партнерстве в Российской Федерации и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90F4C" w:rsidRPr="000403C2">
        <w:rPr>
          <w:rFonts w:ascii="Times New Roman" w:hAnsi="Times New Roman" w:cs="Times New Roman"/>
          <w:b/>
          <w:bCs/>
          <w:sz w:val="28"/>
          <w:szCs w:val="28"/>
        </w:rPr>
        <w:t xml:space="preserve">ооружения связи отнесены к объектам, которые могут выступать объектами государственно-частного и </w:t>
      </w:r>
      <w:proofErr w:type="spellStart"/>
      <w:r w:rsidR="00390F4C" w:rsidRPr="000403C2">
        <w:rPr>
          <w:rFonts w:ascii="Times New Roman" w:hAnsi="Times New Roman" w:cs="Times New Roman"/>
          <w:b/>
          <w:bCs/>
          <w:sz w:val="28"/>
          <w:szCs w:val="28"/>
        </w:rPr>
        <w:t>муниципально-частного</w:t>
      </w:r>
      <w:proofErr w:type="spellEnd"/>
      <w:r w:rsidR="00390F4C" w:rsidRPr="000403C2">
        <w:rPr>
          <w:rFonts w:ascii="Times New Roman" w:hAnsi="Times New Roman" w:cs="Times New Roman"/>
          <w:b/>
          <w:bCs/>
          <w:sz w:val="28"/>
          <w:szCs w:val="28"/>
        </w:rPr>
        <w:t xml:space="preserve"> партнерства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390F4C" w:rsidRPr="000403C2" w:rsidRDefault="00901EC4" w:rsidP="00901E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Федеральному</w:t>
      </w:r>
      <w:proofErr w:type="gramEnd"/>
      <w:r w:rsidR="00390F4C" w:rsidRPr="000403C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390F4C" w:rsidRPr="000403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у от 04.06.2018 №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 145-ФЗ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  <w:r>
        <w:rPr>
          <w:rFonts w:ascii="Times New Roman" w:hAnsi="Times New Roman" w:cs="Times New Roman"/>
          <w:sz w:val="28"/>
          <w:szCs w:val="28"/>
        </w:rPr>
        <w:t>в статью 2 Федерального закона «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="00390F4C" w:rsidRPr="000403C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390F4C" w:rsidRPr="000403C2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правовых актов»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90F4C" w:rsidRPr="000403C2">
        <w:rPr>
          <w:rFonts w:ascii="Times New Roman" w:hAnsi="Times New Roman" w:cs="Times New Roman"/>
          <w:b/>
          <w:sz w:val="28"/>
          <w:szCs w:val="28"/>
        </w:rPr>
        <w:t xml:space="preserve"> целях устранения </w:t>
      </w:r>
      <w:proofErr w:type="spellStart"/>
      <w:r w:rsidR="00390F4C" w:rsidRPr="000403C2">
        <w:rPr>
          <w:rFonts w:ascii="Times New Roman" w:hAnsi="Times New Roman" w:cs="Times New Roman"/>
          <w:b/>
          <w:sz w:val="28"/>
          <w:szCs w:val="28"/>
        </w:rPr>
        <w:t>коррупциогенных</w:t>
      </w:r>
      <w:proofErr w:type="spellEnd"/>
      <w:r w:rsidR="00390F4C" w:rsidRPr="000403C2">
        <w:rPr>
          <w:rFonts w:ascii="Times New Roman" w:hAnsi="Times New Roman" w:cs="Times New Roman"/>
          <w:b/>
          <w:sz w:val="28"/>
          <w:szCs w:val="28"/>
        </w:rPr>
        <w:t xml:space="preserve"> факторов проекты нормативных правовых актов подлежат оценке во взаимосвязи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390F4C" w:rsidRPr="000403C2">
        <w:rPr>
          <w:rFonts w:ascii="Times New Roman" w:hAnsi="Times New Roman" w:cs="Times New Roman"/>
          <w:b/>
          <w:sz w:val="28"/>
          <w:szCs w:val="28"/>
        </w:rPr>
        <w:t>с другими нормативными правовыми актами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90F4C" w:rsidRPr="000403C2" w:rsidRDefault="00901EC4" w:rsidP="00A246F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Одним из названных в статье 2 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17.07.2009 </w:t>
      </w:r>
      <w:r>
        <w:rPr>
          <w:rFonts w:ascii="Times New Roman" w:hAnsi="Times New Roman" w:cs="Times New Roman"/>
          <w:sz w:val="28"/>
          <w:szCs w:val="28"/>
        </w:rPr>
        <w:br/>
        <w:t>№ 172-ФЗ «</w:t>
      </w:r>
      <w:r w:rsidRPr="000403C2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Pr="000403C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403C2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</w:t>
      </w:r>
      <w:r>
        <w:rPr>
          <w:rFonts w:ascii="Times New Roman" w:hAnsi="Times New Roman" w:cs="Times New Roman"/>
          <w:sz w:val="28"/>
          <w:szCs w:val="28"/>
        </w:rPr>
        <w:t xml:space="preserve">ктов нормативных правовых актов» 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принципов организации </w:t>
      </w:r>
      <w:proofErr w:type="spellStart"/>
      <w:r w:rsidR="00390F4C" w:rsidRPr="000403C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390F4C" w:rsidRPr="000403C2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(проектов нормативных правовых актов), не содержащим указание на проекты нормативных правовых актов, является оценка нормативного правового акта во взаимосвязи с другими нормативными правовыми актами.</w:t>
      </w:r>
      <w:proofErr w:type="gramEnd"/>
    </w:p>
    <w:p w:rsidR="00390F4C" w:rsidRPr="000403C2" w:rsidRDefault="00390F4C" w:rsidP="00A246F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C2">
        <w:rPr>
          <w:rFonts w:ascii="Times New Roman" w:hAnsi="Times New Roman" w:cs="Times New Roman"/>
          <w:sz w:val="28"/>
          <w:szCs w:val="28"/>
        </w:rPr>
        <w:t>Однако все принимаемые и действующие нормативные правовые акты обладают и общими, и специфическими чертами, находятся в строгой зависимости (взаимосвязи) друг от друга. Игнорирование этого факта снижает эффект правотворческой и правоприменительной деятельности, затрудняет формирование целостного нормативного правового акта, доступного, понятного для граждан, должностных лиц и специалистов.</w:t>
      </w:r>
    </w:p>
    <w:p w:rsidR="00390F4C" w:rsidRPr="000403C2" w:rsidRDefault="00390F4C" w:rsidP="00A246F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C2">
        <w:rPr>
          <w:rFonts w:ascii="Times New Roman" w:hAnsi="Times New Roman" w:cs="Times New Roman"/>
          <w:sz w:val="28"/>
          <w:szCs w:val="28"/>
        </w:rPr>
        <w:t xml:space="preserve">В этой связи в пункт </w:t>
      </w:r>
      <w:r w:rsidR="00901EC4">
        <w:rPr>
          <w:rFonts w:ascii="Times New Roman" w:hAnsi="Times New Roman" w:cs="Times New Roman"/>
          <w:sz w:val="28"/>
          <w:szCs w:val="28"/>
        </w:rPr>
        <w:t xml:space="preserve">2 статьи 2 Федерального закона от 17.07.2009 </w:t>
      </w:r>
      <w:r w:rsidR="00901EC4">
        <w:rPr>
          <w:rFonts w:ascii="Times New Roman" w:hAnsi="Times New Roman" w:cs="Times New Roman"/>
          <w:sz w:val="28"/>
          <w:szCs w:val="28"/>
        </w:rPr>
        <w:br/>
        <w:t>№ 172-ФЗ «</w:t>
      </w:r>
      <w:r w:rsidRPr="000403C2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Pr="000403C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403C2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</w:t>
      </w:r>
      <w:r w:rsidR="00901EC4">
        <w:rPr>
          <w:rFonts w:ascii="Times New Roman" w:hAnsi="Times New Roman" w:cs="Times New Roman"/>
          <w:sz w:val="28"/>
          <w:szCs w:val="28"/>
        </w:rPr>
        <w:t>ктов нормативных правовых актов»</w:t>
      </w:r>
      <w:r w:rsidRPr="000403C2">
        <w:rPr>
          <w:rFonts w:ascii="Times New Roman" w:hAnsi="Times New Roman" w:cs="Times New Roman"/>
          <w:sz w:val="28"/>
          <w:szCs w:val="28"/>
        </w:rPr>
        <w:t xml:space="preserve"> внесено дополнение, согласно которому оценке во взаимосвязи с другими нормативными правовыми актами подлежит и проект нормативного правового акта.</w:t>
      </w:r>
    </w:p>
    <w:p w:rsidR="00390F4C" w:rsidRPr="000403C2" w:rsidRDefault="00901EC4" w:rsidP="00901EC4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="00390F4C" w:rsidRPr="000403C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90F4C" w:rsidRPr="000403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 от 04.06.2018 №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 135-ФЗ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90F4C" w:rsidRPr="000403C2">
        <w:rPr>
          <w:rFonts w:ascii="Times New Roman" w:hAnsi="Times New Roman" w:cs="Times New Roman"/>
          <w:sz w:val="28"/>
          <w:szCs w:val="28"/>
        </w:rPr>
        <w:t>О внесении изменений в статью 17.1 Федераль</w:t>
      </w:r>
      <w:r>
        <w:rPr>
          <w:rFonts w:ascii="Times New Roman" w:hAnsi="Times New Roman" w:cs="Times New Roman"/>
          <w:sz w:val="28"/>
          <w:szCs w:val="28"/>
        </w:rPr>
        <w:t xml:space="preserve">ного закона «О защите конкуренции»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90F4C" w:rsidRPr="000403C2">
        <w:rPr>
          <w:rFonts w:ascii="Times New Roman" w:hAnsi="Times New Roman" w:cs="Times New Roman"/>
          <w:b/>
          <w:sz w:val="28"/>
          <w:szCs w:val="28"/>
        </w:rPr>
        <w:t>корректирован порядок заключения договоров аренды и безвозмездного пользования в отношении имущества, закрепленного (не закрепленного) за государственными (муниципальными) автономными учреждениями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90F4C" w:rsidRPr="000403C2" w:rsidRDefault="00752D00" w:rsidP="00A246F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Данным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 Федеральным законом предусматривается возможность заключения договора аренды или безвозмездного пользования имуществом, закрепленным (не закрепленным) за государственными (муниципальными) учреждениями, без проведения торгов с лицом, договор с которым заключен по результатам конкурса или аукциона, проведенных в соответствии с </w:t>
      </w:r>
      <w:r w:rsidRPr="000403C2">
        <w:rPr>
          <w:rFonts w:ascii="Times New Roman" w:hAnsi="Times New Roman" w:cs="Times New Roman"/>
          <w:sz w:val="28"/>
          <w:szCs w:val="28"/>
        </w:rPr>
        <w:lastRenderedPageBreak/>
        <w:t>Фед</w:t>
      </w:r>
      <w:r>
        <w:rPr>
          <w:rFonts w:ascii="Times New Roman" w:hAnsi="Times New Roman" w:cs="Times New Roman"/>
          <w:sz w:val="28"/>
          <w:szCs w:val="28"/>
        </w:rPr>
        <w:t>еральным законом от 18.07.2001 № 223-ФЗ «</w:t>
      </w:r>
      <w:r w:rsidRPr="000403C2">
        <w:rPr>
          <w:rFonts w:ascii="Times New Roman" w:hAnsi="Times New Roman" w:cs="Times New Roman"/>
          <w:sz w:val="28"/>
          <w:szCs w:val="28"/>
        </w:rPr>
        <w:t>О закупках товаров, работ, услуг от</w:t>
      </w:r>
      <w:r>
        <w:rPr>
          <w:rFonts w:ascii="Times New Roman" w:hAnsi="Times New Roman" w:cs="Times New Roman"/>
          <w:sz w:val="28"/>
          <w:szCs w:val="28"/>
        </w:rPr>
        <w:t>дельными видами юридических лиц»</w:t>
      </w:r>
      <w:r w:rsidR="00390F4C" w:rsidRPr="000403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0F4C" w:rsidRPr="000403C2" w:rsidRDefault="00191CD4" w:rsidP="00C71EEB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90F4C" w:rsidRPr="000403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 от 04.06.2018 №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 146-ФЗ</w:t>
      </w:r>
      <w:r w:rsidR="00C71EEB">
        <w:rPr>
          <w:rFonts w:ascii="Times New Roman" w:hAnsi="Times New Roman" w:cs="Times New Roman"/>
          <w:sz w:val="28"/>
          <w:szCs w:val="28"/>
        </w:rPr>
        <w:t xml:space="preserve"> «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  <w:r w:rsidR="00C71EEB">
        <w:rPr>
          <w:rFonts w:ascii="Times New Roman" w:hAnsi="Times New Roman" w:cs="Times New Roman"/>
          <w:sz w:val="28"/>
          <w:szCs w:val="28"/>
        </w:rPr>
        <w:t>в статью 2 Федерального закона «</w:t>
      </w:r>
      <w:r w:rsidR="00390F4C" w:rsidRPr="000403C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C71EEB"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услуг» </w:t>
      </w:r>
      <w:r w:rsidR="00C71EEB">
        <w:rPr>
          <w:rFonts w:ascii="Times New Roman" w:hAnsi="Times New Roman" w:cs="Times New Roman"/>
          <w:b/>
          <w:sz w:val="28"/>
          <w:szCs w:val="28"/>
        </w:rPr>
        <w:t>д</w:t>
      </w:r>
      <w:r w:rsidR="00390F4C" w:rsidRPr="000403C2">
        <w:rPr>
          <w:rFonts w:ascii="Times New Roman" w:hAnsi="Times New Roman" w:cs="Times New Roman"/>
          <w:b/>
          <w:sz w:val="28"/>
          <w:szCs w:val="28"/>
        </w:rPr>
        <w:t>еятельность по реализации функций органа местного самоуправления, которая осуществляется по запросам заявителей, в пределах полномочий, не относящихся к вопросам местного значения и переданным государственным полномочиям, отнесена к муниципальным услугам</w:t>
      </w:r>
      <w:r w:rsidR="00C71EE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90F4C" w:rsidRPr="000403C2" w:rsidRDefault="00C71EEB" w:rsidP="00C71EEB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390F4C" w:rsidRPr="000403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 от 04.06.2018 №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 134-ФЗ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90F4C" w:rsidRPr="000403C2">
        <w:rPr>
          <w:rFonts w:ascii="Times New Roman" w:hAnsi="Times New Roman" w:cs="Times New Roman"/>
          <w:sz w:val="28"/>
          <w:szCs w:val="28"/>
        </w:rPr>
        <w:t>О внесении изменения в статью 161 Жилищно</w:t>
      </w:r>
      <w:r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90F4C" w:rsidRPr="000403C2">
        <w:rPr>
          <w:rFonts w:ascii="Times New Roman" w:hAnsi="Times New Roman" w:cs="Times New Roman"/>
          <w:b/>
          <w:sz w:val="28"/>
          <w:szCs w:val="28"/>
        </w:rPr>
        <w:t>точнены основания для проведения органом местного самоуправления открытого конкурса по отбору управляющей организации многоквартирным домом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90F4C" w:rsidRPr="000403C2" w:rsidRDefault="00390F4C" w:rsidP="00A246F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03C2">
        <w:rPr>
          <w:rFonts w:ascii="Times New Roman" w:hAnsi="Times New Roman" w:cs="Times New Roman"/>
          <w:sz w:val="28"/>
          <w:szCs w:val="28"/>
        </w:rPr>
        <w:t xml:space="preserve">Согласно внесенным в часть 4 статьи 161 ЖК РФ изменениям, орган местного самоуправления в порядке, установленном Правительством РФ, проводит открытый конкурс по отбору управляющей организации в случаях, указанных в части 13 статьи </w:t>
      </w:r>
      <w:r w:rsidR="00C71EEB" w:rsidRPr="000403C2">
        <w:rPr>
          <w:rFonts w:ascii="Times New Roman" w:hAnsi="Times New Roman" w:cs="Times New Roman"/>
          <w:sz w:val="28"/>
          <w:szCs w:val="28"/>
        </w:rPr>
        <w:t xml:space="preserve">161 ЖК РФ </w:t>
      </w:r>
      <w:r w:rsidR="00C71EEB">
        <w:rPr>
          <w:rFonts w:ascii="Times New Roman" w:hAnsi="Times New Roman" w:cs="Times New Roman"/>
          <w:sz w:val="28"/>
          <w:szCs w:val="28"/>
        </w:rPr>
        <w:t>и части 5 статьи 200</w:t>
      </w:r>
      <w:r w:rsidR="00C71EEB" w:rsidRPr="000403C2">
        <w:rPr>
          <w:rFonts w:ascii="Times New Roman" w:hAnsi="Times New Roman" w:cs="Times New Roman"/>
          <w:sz w:val="28"/>
          <w:szCs w:val="28"/>
        </w:rPr>
        <w:t xml:space="preserve"> ЖК РФ</w:t>
      </w:r>
      <w:r w:rsidRPr="000403C2">
        <w:rPr>
          <w:rFonts w:ascii="Times New Roman" w:hAnsi="Times New Roman" w:cs="Times New Roman"/>
          <w:sz w:val="28"/>
          <w:szCs w:val="28"/>
        </w:rPr>
        <w:t>, а также в случае, если в течение шести месяцев (ранее - в течение года) до дня проведения указанного конкурса</w:t>
      </w:r>
      <w:proofErr w:type="gramEnd"/>
      <w:r w:rsidRPr="000403C2">
        <w:rPr>
          <w:rFonts w:ascii="Times New Roman" w:hAnsi="Times New Roman" w:cs="Times New Roman"/>
          <w:sz w:val="28"/>
          <w:szCs w:val="28"/>
        </w:rPr>
        <w:t xml:space="preserve">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реализовано.</w:t>
      </w:r>
    </w:p>
    <w:p w:rsidR="00390F4C" w:rsidRPr="000403C2" w:rsidRDefault="00390F4C" w:rsidP="00C71EEB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03C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0403C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71EEB">
        <w:rPr>
          <w:rFonts w:ascii="Times New Roman" w:hAnsi="Times New Roman" w:cs="Times New Roman"/>
          <w:sz w:val="28"/>
          <w:szCs w:val="28"/>
        </w:rPr>
        <w:t xml:space="preserve"> от 04.06.2018 №</w:t>
      </w:r>
      <w:r w:rsidRPr="000403C2">
        <w:rPr>
          <w:rFonts w:ascii="Times New Roman" w:hAnsi="Times New Roman" w:cs="Times New Roman"/>
          <w:sz w:val="28"/>
          <w:szCs w:val="28"/>
        </w:rPr>
        <w:t xml:space="preserve"> 142-ФЗ</w:t>
      </w:r>
      <w:r w:rsidR="00C71EEB">
        <w:rPr>
          <w:rFonts w:ascii="Times New Roman" w:hAnsi="Times New Roman" w:cs="Times New Roman"/>
          <w:sz w:val="28"/>
          <w:szCs w:val="28"/>
        </w:rPr>
        <w:t xml:space="preserve"> «</w:t>
      </w:r>
      <w:r w:rsidRPr="000403C2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в части совершенствования исполнения суде</w:t>
      </w:r>
      <w:r w:rsidR="00C71EEB">
        <w:rPr>
          <w:rFonts w:ascii="Times New Roman" w:hAnsi="Times New Roman" w:cs="Times New Roman"/>
          <w:sz w:val="28"/>
          <w:szCs w:val="28"/>
        </w:rPr>
        <w:t>бных актов и Федеральный закон «</w:t>
      </w:r>
      <w:r w:rsidRPr="000403C2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</w:t>
      </w:r>
      <w:r w:rsidR="00C71EEB">
        <w:rPr>
          <w:rFonts w:ascii="Times New Roman" w:hAnsi="Times New Roman" w:cs="Times New Roman"/>
          <w:sz w:val="28"/>
          <w:szCs w:val="28"/>
        </w:rPr>
        <w:t xml:space="preserve">едерального бюджета в 2018 году» </w:t>
      </w:r>
      <w:r w:rsidR="00C71EEB">
        <w:rPr>
          <w:rFonts w:ascii="Times New Roman" w:hAnsi="Times New Roman" w:cs="Times New Roman"/>
          <w:b/>
          <w:sz w:val="28"/>
          <w:szCs w:val="28"/>
        </w:rPr>
        <w:t>направлен</w:t>
      </w:r>
      <w:r w:rsidRPr="000403C2">
        <w:rPr>
          <w:rFonts w:ascii="Times New Roman" w:hAnsi="Times New Roman" w:cs="Times New Roman"/>
          <w:b/>
          <w:sz w:val="28"/>
          <w:szCs w:val="28"/>
        </w:rPr>
        <w:t xml:space="preserve"> на совершенствование порядка представления интересов Р</w:t>
      </w:r>
      <w:r w:rsidR="00C71EEB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Pr="000403C2">
        <w:rPr>
          <w:rFonts w:ascii="Times New Roman" w:hAnsi="Times New Roman" w:cs="Times New Roman"/>
          <w:b/>
          <w:sz w:val="28"/>
          <w:szCs w:val="28"/>
        </w:rPr>
        <w:t>Ф</w:t>
      </w:r>
      <w:r w:rsidR="00C71EEB">
        <w:rPr>
          <w:rFonts w:ascii="Times New Roman" w:hAnsi="Times New Roman" w:cs="Times New Roman"/>
          <w:b/>
          <w:sz w:val="28"/>
          <w:szCs w:val="28"/>
        </w:rPr>
        <w:t>едерации</w:t>
      </w:r>
      <w:r w:rsidRPr="000403C2">
        <w:rPr>
          <w:rFonts w:ascii="Times New Roman" w:hAnsi="Times New Roman" w:cs="Times New Roman"/>
          <w:b/>
          <w:sz w:val="28"/>
          <w:szCs w:val="28"/>
        </w:rPr>
        <w:t>, субъектов Р</w:t>
      </w:r>
      <w:r w:rsidR="00C71EEB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Pr="000403C2">
        <w:rPr>
          <w:rFonts w:ascii="Times New Roman" w:hAnsi="Times New Roman" w:cs="Times New Roman"/>
          <w:b/>
          <w:sz w:val="28"/>
          <w:szCs w:val="28"/>
        </w:rPr>
        <w:t>Ф</w:t>
      </w:r>
      <w:r w:rsidR="00C71EEB">
        <w:rPr>
          <w:rFonts w:ascii="Times New Roman" w:hAnsi="Times New Roman" w:cs="Times New Roman"/>
          <w:b/>
          <w:sz w:val="28"/>
          <w:szCs w:val="28"/>
        </w:rPr>
        <w:t>едерации</w:t>
      </w:r>
      <w:r w:rsidRPr="000403C2">
        <w:rPr>
          <w:rFonts w:ascii="Times New Roman" w:hAnsi="Times New Roman" w:cs="Times New Roman"/>
          <w:b/>
          <w:sz w:val="28"/>
          <w:szCs w:val="28"/>
        </w:rPr>
        <w:t xml:space="preserve"> и муниципальных образований в</w:t>
      </w:r>
      <w:proofErr w:type="gramEnd"/>
      <w:r w:rsidRPr="000403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403C2">
        <w:rPr>
          <w:rFonts w:ascii="Times New Roman" w:hAnsi="Times New Roman" w:cs="Times New Roman"/>
          <w:b/>
          <w:sz w:val="28"/>
          <w:szCs w:val="28"/>
        </w:rPr>
        <w:t>судах</w:t>
      </w:r>
      <w:proofErr w:type="gramEnd"/>
      <w:r w:rsidRPr="000403C2">
        <w:rPr>
          <w:rFonts w:ascii="Times New Roman" w:hAnsi="Times New Roman" w:cs="Times New Roman"/>
          <w:b/>
          <w:sz w:val="28"/>
          <w:szCs w:val="28"/>
        </w:rPr>
        <w:t xml:space="preserve"> по искам о взыскании денежных средств</w:t>
      </w:r>
      <w:r w:rsidR="00C71EEB">
        <w:rPr>
          <w:rFonts w:ascii="Times New Roman" w:hAnsi="Times New Roman" w:cs="Times New Roman"/>
          <w:b/>
          <w:sz w:val="28"/>
          <w:szCs w:val="28"/>
        </w:rPr>
        <w:t>.</w:t>
      </w:r>
    </w:p>
    <w:p w:rsidR="00390F4C" w:rsidRPr="000403C2" w:rsidRDefault="00C71EEB" w:rsidP="00C71EEB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Данным Федеральным з</w:t>
      </w:r>
      <w:r w:rsidR="00390F4C" w:rsidRPr="000403C2">
        <w:rPr>
          <w:rFonts w:ascii="Times New Roman" w:hAnsi="Times New Roman" w:cs="Times New Roman"/>
          <w:sz w:val="28"/>
          <w:szCs w:val="28"/>
        </w:rPr>
        <w:t>аконом закрепляются полномочия главного распорядителя средств федерального бюджета, бюджета субъекта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90F4C" w:rsidRPr="000403C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390F4C" w:rsidRPr="000403C2">
        <w:rPr>
          <w:rFonts w:ascii="Times New Roman" w:hAnsi="Times New Roman" w:cs="Times New Roman"/>
          <w:sz w:val="28"/>
          <w:szCs w:val="28"/>
        </w:rPr>
        <w:t>, бюджета муниципального образования по представлению в суде интересов соответствующего публично-правового образования в делах по искам о взыскании денежных сре</w:t>
      </w:r>
      <w:proofErr w:type="gramStart"/>
      <w:r w:rsidR="00390F4C" w:rsidRPr="000403C2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="00390F4C" w:rsidRPr="000403C2">
        <w:rPr>
          <w:rFonts w:ascii="Times New Roman" w:hAnsi="Times New Roman" w:cs="Times New Roman"/>
          <w:sz w:val="28"/>
          <w:szCs w:val="28"/>
        </w:rPr>
        <w:t>орядке регресса к лицам, чьи виновные действия (бездействие) повлекли возмещение вреда за счет казны.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Вносятся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90F4C" w:rsidRPr="000403C2">
        <w:rPr>
          <w:rFonts w:ascii="Times New Roman" w:hAnsi="Times New Roman" w:cs="Times New Roman"/>
          <w:sz w:val="28"/>
          <w:szCs w:val="28"/>
        </w:rPr>
        <w:t>изменения, касающиеся исполнения судебных актов, предусматривающих обращение взыскания на средства бюджетов.</w:t>
      </w:r>
    </w:p>
    <w:p w:rsidR="00390F4C" w:rsidRPr="000403C2" w:rsidRDefault="00C71EEB" w:rsidP="00C71EEB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="00390F4C" w:rsidRPr="000403C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>м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90F4C" w:rsidRPr="000403C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 30.05.2018 №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 622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О приостановлении действия абзаца третьего пункта 5 Правил финансового обеспечения переданных </w:t>
      </w:r>
      <w:r w:rsidR="00390F4C" w:rsidRPr="000403C2">
        <w:rPr>
          <w:rFonts w:ascii="Times New Roman" w:hAnsi="Times New Roman" w:cs="Times New Roman"/>
          <w:sz w:val="28"/>
          <w:szCs w:val="28"/>
        </w:rPr>
        <w:lastRenderedPageBreak/>
        <w:t>исполнительно-распорядительным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</w:t>
      </w:r>
      <w:r>
        <w:rPr>
          <w:rFonts w:ascii="Times New Roman" w:hAnsi="Times New Roman" w:cs="Times New Roman"/>
          <w:sz w:val="28"/>
          <w:szCs w:val="28"/>
        </w:rPr>
        <w:t xml:space="preserve">исдикции в Российской Федерации»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90F4C" w:rsidRPr="000403C2">
        <w:rPr>
          <w:rFonts w:ascii="Times New Roman" w:hAnsi="Times New Roman" w:cs="Times New Roman"/>
          <w:b/>
          <w:sz w:val="28"/>
          <w:szCs w:val="28"/>
        </w:rPr>
        <w:t>риостановлена индексация норматива финансовых затрат на осуществление полномочий по составлению списков кандидатов в присяжные заседатели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90F4C" w:rsidRPr="000403C2" w:rsidRDefault="00390F4C" w:rsidP="00FB4120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03C2">
        <w:rPr>
          <w:rFonts w:ascii="Times New Roman" w:hAnsi="Times New Roman" w:cs="Times New Roman"/>
          <w:sz w:val="28"/>
          <w:szCs w:val="28"/>
        </w:rPr>
        <w:t>В связи с изменением параметров федерального бюджета до 1 января 2019 года приостановлено действие абзаца третьего пункта 5 Правил, утвержденных постановлением Правительства Р</w:t>
      </w:r>
      <w:r w:rsidR="00FB412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403C2">
        <w:rPr>
          <w:rFonts w:ascii="Times New Roman" w:hAnsi="Times New Roman" w:cs="Times New Roman"/>
          <w:sz w:val="28"/>
          <w:szCs w:val="28"/>
        </w:rPr>
        <w:t>Ф</w:t>
      </w:r>
      <w:r w:rsidR="00FB4120">
        <w:rPr>
          <w:rFonts w:ascii="Times New Roman" w:hAnsi="Times New Roman" w:cs="Times New Roman"/>
          <w:sz w:val="28"/>
          <w:szCs w:val="28"/>
        </w:rPr>
        <w:t>едерации</w:t>
      </w:r>
      <w:r w:rsidRPr="000403C2">
        <w:rPr>
          <w:rFonts w:ascii="Times New Roman" w:hAnsi="Times New Roman" w:cs="Times New Roman"/>
          <w:sz w:val="28"/>
          <w:szCs w:val="28"/>
        </w:rPr>
        <w:t xml:space="preserve"> </w:t>
      </w:r>
      <w:r w:rsidR="00FB4120">
        <w:rPr>
          <w:rFonts w:ascii="Times New Roman" w:hAnsi="Times New Roman" w:cs="Times New Roman"/>
          <w:sz w:val="28"/>
          <w:szCs w:val="28"/>
        </w:rPr>
        <w:br/>
        <w:t>от 23.05.2005 № 320, которым</w:t>
      </w:r>
      <w:r w:rsidRPr="000403C2">
        <w:rPr>
          <w:rFonts w:ascii="Times New Roman" w:hAnsi="Times New Roman" w:cs="Times New Roman"/>
          <w:sz w:val="28"/>
          <w:szCs w:val="28"/>
        </w:rPr>
        <w:t xml:space="preserve"> предусматривается ежегодная индексация </w:t>
      </w:r>
      <w:r w:rsidR="00FB4120">
        <w:rPr>
          <w:rFonts w:ascii="Times New Roman" w:hAnsi="Times New Roman" w:cs="Times New Roman"/>
          <w:sz w:val="28"/>
          <w:szCs w:val="28"/>
        </w:rPr>
        <w:br/>
      </w:r>
      <w:r w:rsidRPr="000403C2">
        <w:rPr>
          <w:rFonts w:ascii="Times New Roman" w:hAnsi="Times New Roman" w:cs="Times New Roman"/>
          <w:sz w:val="28"/>
          <w:szCs w:val="28"/>
        </w:rPr>
        <w:t>с учетом уровня инфляции норматива финансовых затрат, исходя из которого определяется размер субвенций из федерального бюджета местным бюджетам для финансового обеспечения переданных исполнительно-распорядительным органам муниципальных образований государственных полномочий по</w:t>
      </w:r>
      <w:proofErr w:type="gramEnd"/>
      <w:r w:rsidRPr="000403C2">
        <w:rPr>
          <w:rFonts w:ascii="Times New Roman" w:hAnsi="Times New Roman" w:cs="Times New Roman"/>
          <w:sz w:val="28"/>
          <w:szCs w:val="28"/>
        </w:rPr>
        <w:t xml:space="preserve"> составлению (изменению) списков кандидатов в присяжные заседатели федеральных судов общей юрисдикции в Российской Федерации.</w:t>
      </w:r>
    </w:p>
    <w:p w:rsidR="00390F4C" w:rsidRPr="000403C2" w:rsidRDefault="00390F4C" w:rsidP="00FB4120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0403C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 w:rsidR="00FB412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403C2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FB412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403C2">
        <w:rPr>
          <w:rFonts w:ascii="Times New Roman" w:hAnsi="Times New Roman" w:cs="Times New Roman"/>
          <w:sz w:val="28"/>
          <w:szCs w:val="28"/>
        </w:rPr>
        <w:t>Ф</w:t>
      </w:r>
      <w:r w:rsidR="00FB4120">
        <w:rPr>
          <w:rFonts w:ascii="Times New Roman" w:hAnsi="Times New Roman" w:cs="Times New Roman"/>
          <w:sz w:val="28"/>
          <w:szCs w:val="28"/>
        </w:rPr>
        <w:t xml:space="preserve">едерации от 31.05.2018 </w:t>
      </w:r>
      <w:r w:rsidR="00FB4120">
        <w:rPr>
          <w:rFonts w:ascii="Times New Roman" w:hAnsi="Times New Roman" w:cs="Times New Roman"/>
          <w:sz w:val="28"/>
          <w:szCs w:val="28"/>
        </w:rPr>
        <w:br/>
        <w:t>№</w:t>
      </w:r>
      <w:r w:rsidRPr="000403C2">
        <w:rPr>
          <w:rFonts w:ascii="Times New Roman" w:hAnsi="Times New Roman" w:cs="Times New Roman"/>
          <w:sz w:val="28"/>
          <w:szCs w:val="28"/>
        </w:rPr>
        <w:t xml:space="preserve"> 632</w:t>
      </w:r>
      <w:r w:rsidR="00FB4120">
        <w:rPr>
          <w:rFonts w:ascii="Times New Roman" w:hAnsi="Times New Roman" w:cs="Times New Roman"/>
          <w:sz w:val="28"/>
          <w:szCs w:val="28"/>
        </w:rPr>
        <w:t xml:space="preserve"> «</w:t>
      </w:r>
      <w:r w:rsidRPr="000403C2">
        <w:rPr>
          <w:rFonts w:ascii="Times New Roman" w:hAnsi="Times New Roman" w:cs="Times New Roman"/>
          <w:sz w:val="28"/>
          <w:szCs w:val="28"/>
        </w:rPr>
        <w:t>О внесении изменений в Правила ведения реестра конт</w:t>
      </w:r>
      <w:r w:rsidR="00FB4120">
        <w:rPr>
          <w:rFonts w:ascii="Times New Roman" w:hAnsi="Times New Roman" w:cs="Times New Roman"/>
          <w:sz w:val="28"/>
          <w:szCs w:val="28"/>
        </w:rPr>
        <w:t xml:space="preserve">рактов, заключенных заказчиками» </w:t>
      </w:r>
      <w:r w:rsidR="00FB4120">
        <w:rPr>
          <w:rFonts w:ascii="Times New Roman" w:hAnsi="Times New Roman" w:cs="Times New Roman"/>
          <w:b/>
          <w:sz w:val="28"/>
          <w:szCs w:val="28"/>
        </w:rPr>
        <w:t>у</w:t>
      </w:r>
      <w:r w:rsidRPr="000403C2">
        <w:rPr>
          <w:rFonts w:ascii="Times New Roman" w:hAnsi="Times New Roman" w:cs="Times New Roman"/>
          <w:b/>
          <w:sz w:val="28"/>
          <w:szCs w:val="28"/>
        </w:rPr>
        <w:t>точнен состав информации о контрактах, заключенных заказчиками, включаемой в реестр контрактов</w:t>
      </w:r>
      <w:r w:rsidR="00FB4120">
        <w:rPr>
          <w:rFonts w:ascii="Times New Roman" w:hAnsi="Times New Roman" w:cs="Times New Roman"/>
          <w:b/>
          <w:sz w:val="28"/>
          <w:szCs w:val="28"/>
        </w:rPr>
        <w:t xml:space="preserve"> с 1 июля 2018 года.</w:t>
      </w:r>
    </w:p>
    <w:p w:rsidR="00390F4C" w:rsidRPr="000403C2" w:rsidRDefault="00390F4C" w:rsidP="00A246F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C2">
        <w:rPr>
          <w:rFonts w:ascii="Times New Roman" w:hAnsi="Times New Roman" w:cs="Times New Roman"/>
          <w:sz w:val="28"/>
          <w:szCs w:val="28"/>
        </w:rPr>
        <w:t>Постановлением, в частности:</w:t>
      </w:r>
    </w:p>
    <w:p w:rsidR="00390F4C" w:rsidRPr="000403C2" w:rsidRDefault="00390F4C" w:rsidP="00A246F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C2">
        <w:rPr>
          <w:rFonts w:ascii="Times New Roman" w:hAnsi="Times New Roman" w:cs="Times New Roman"/>
          <w:sz w:val="28"/>
          <w:szCs w:val="28"/>
        </w:rPr>
        <w:t>уточняется, что в реестр контрактов, заключенных заказчиками, включается копия заключенного контракта, подписанная усиленной квалифицированной электронной подписью заказчика и копия документа о согласовании контрольным органом в сфере закупок заключения контракта с единственным поставщиком (подрядчиком, исполнителем);</w:t>
      </w:r>
    </w:p>
    <w:p w:rsidR="00390F4C" w:rsidRPr="000403C2" w:rsidRDefault="00390F4C" w:rsidP="00A246F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C2">
        <w:rPr>
          <w:rFonts w:ascii="Times New Roman" w:hAnsi="Times New Roman" w:cs="Times New Roman"/>
          <w:sz w:val="28"/>
          <w:szCs w:val="28"/>
        </w:rPr>
        <w:t>с 3 до 5 рабочих дней увеличивается срок для направления заказчиком информации для включения в реестр контрактов;</w:t>
      </w:r>
    </w:p>
    <w:p w:rsidR="00390F4C" w:rsidRPr="000403C2" w:rsidRDefault="00390F4C" w:rsidP="00A246F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C2">
        <w:rPr>
          <w:rFonts w:ascii="Times New Roman" w:hAnsi="Times New Roman" w:cs="Times New Roman"/>
          <w:sz w:val="28"/>
          <w:szCs w:val="28"/>
        </w:rPr>
        <w:t>устанавливается, что в случаях, предусмотренных Фед</w:t>
      </w:r>
      <w:r w:rsidR="00FB4120">
        <w:rPr>
          <w:rFonts w:ascii="Times New Roman" w:hAnsi="Times New Roman" w:cs="Times New Roman"/>
          <w:sz w:val="28"/>
          <w:szCs w:val="28"/>
        </w:rPr>
        <w:t>еральным законом от 05.04.2013 № 44-ФЗ «</w:t>
      </w:r>
      <w:r w:rsidRPr="000403C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FB4120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0403C2">
        <w:rPr>
          <w:rFonts w:ascii="Times New Roman" w:hAnsi="Times New Roman" w:cs="Times New Roman"/>
          <w:sz w:val="28"/>
          <w:szCs w:val="28"/>
        </w:rPr>
        <w:t xml:space="preserve"> информация и документы, включаемые в реестр контрактов, на официальном сайте единой информационной системы в сфере закупок не размещаются.</w:t>
      </w:r>
    </w:p>
    <w:p w:rsidR="00390F4C" w:rsidRPr="000403C2" w:rsidRDefault="00390F4C" w:rsidP="00CB19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0403C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 w:rsidR="00CB19F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403C2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CB19F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403C2">
        <w:rPr>
          <w:rFonts w:ascii="Times New Roman" w:hAnsi="Times New Roman" w:cs="Times New Roman"/>
          <w:sz w:val="28"/>
          <w:szCs w:val="28"/>
        </w:rPr>
        <w:t>Ф</w:t>
      </w:r>
      <w:r w:rsidR="00CB19F9">
        <w:rPr>
          <w:rFonts w:ascii="Times New Roman" w:hAnsi="Times New Roman" w:cs="Times New Roman"/>
          <w:sz w:val="28"/>
          <w:szCs w:val="28"/>
        </w:rPr>
        <w:t xml:space="preserve">едерации от 22.06.2018 </w:t>
      </w:r>
      <w:r w:rsidR="00CB19F9">
        <w:rPr>
          <w:rFonts w:ascii="Times New Roman" w:hAnsi="Times New Roman" w:cs="Times New Roman"/>
          <w:sz w:val="28"/>
          <w:szCs w:val="28"/>
        </w:rPr>
        <w:br/>
        <w:t>№</w:t>
      </w:r>
      <w:r w:rsidRPr="000403C2">
        <w:rPr>
          <w:rFonts w:ascii="Times New Roman" w:hAnsi="Times New Roman" w:cs="Times New Roman"/>
          <w:sz w:val="28"/>
          <w:szCs w:val="28"/>
        </w:rPr>
        <w:t xml:space="preserve"> 716</w:t>
      </w:r>
      <w:r w:rsidR="00CB19F9">
        <w:rPr>
          <w:rFonts w:ascii="Times New Roman" w:hAnsi="Times New Roman" w:cs="Times New Roman"/>
          <w:sz w:val="28"/>
          <w:szCs w:val="28"/>
        </w:rPr>
        <w:t xml:space="preserve"> «</w:t>
      </w:r>
      <w:r w:rsidRPr="000403C2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предоставления преимуществ организациям инвалидов при определении поставщика (подрядчика, исполнителя) в отношении </w:t>
      </w:r>
      <w:r w:rsidR="00CB19F9">
        <w:rPr>
          <w:rFonts w:ascii="Times New Roman" w:hAnsi="Times New Roman" w:cs="Times New Roman"/>
          <w:sz w:val="28"/>
          <w:szCs w:val="28"/>
        </w:rPr>
        <w:t xml:space="preserve">предлагаемой ими цены контракта» </w:t>
      </w:r>
      <w:r w:rsidR="00CB19F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403C2">
        <w:rPr>
          <w:rFonts w:ascii="Times New Roman" w:hAnsi="Times New Roman" w:cs="Times New Roman"/>
          <w:b/>
          <w:bCs/>
          <w:sz w:val="28"/>
          <w:szCs w:val="28"/>
        </w:rPr>
        <w:t>несены уточнения в порядок предоставления преимуществ организациям инвалидов при определении поставщика (подрядчика, исполнителя) при осуществлении закупок товаров, работ, услуг</w:t>
      </w:r>
      <w:r w:rsidR="00CB19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F662F" w:rsidRPr="000403C2" w:rsidRDefault="00390F4C" w:rsidP="00A24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C2">
        <w:rPr>
          <w:rFonts w:ascii="Times New Roman" w:hAnsi="Times New Roman" w:cs="Times New Roman"/>
          <w:sz w:val="28"/>
          <w:szCs w:val="28"/>
        </w:rPr>
        <w:t xml:space="preserve">Установлено, что предметом одного контракта (одного лота) не могут быть товары, работы, услуги, включенные в перечень товаров, работ, услуг, при закупке которых предоставляются преимущества организациям </w:t>
      </w:r>
      <w:r w:rsidRPr="000403C2">
        <w:rPr>
          <w:rFonts w:ascii="Times New Roman" w:hAnsi="Times New Roman" w:cs="Times New Roman"/>
          <w:sz w:val="28"/>
          <w:szCs w:val="28"/>
        </w:rPr>
        <w:lastRenderedPageBreak/>
        <w:t>инвалидов, утвержденный Постановлением Правительства Р</w:t>
      </w:r>
      <w:r w:rsidR="00CB19F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403C2">
        <w:rPr>
          <w:rFonts w:ascii="Times New Roman" w:hAnsi="Times New Roman" w:cs="Times New Roman"/>
          <w:sz w:val="28"/>
          <w:szCs w:val="28"/>
        </w:rPr>
        <w:t>Ф</w:t>
      </w:r>
      <w:r w:rsidR="00CB19F9">
        <w:rPr>
          <w:rFonts w:ascii="Times New Roman" w:hAnsi="Times New Roman" w:cs="Times New Roman"/>
          <w:sz w:val="28"/>
          <w:szCs w:val="28"/>
        </w:rPr>
        <w:t>едерации от 15 апреля 2014 г. №</w:t>
      </w:r>
      <w:r w:rsidRPr="000403C2">
        <w:rPr>
          <w:rFonts w:ascii="Times New Roman" w:hAnsi="Times New Roman" w:cs="Times New Roman"/>
          <w:sz w:val="28"/>
          <w:szCs w:val="28"/>
        </w:rPr>
        <w:t xml:space="preserve"> 341, и не включенные в него.</w:t>
      </w:r>
    </w:p>
    <w:p w:rsidR="00390F4C" w:rsidRPr="000403C2" w:rsidRDefault="00390F4C" w:rsidP="00CB19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0403C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 w:rsidR="00CB19F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403C2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CB19F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403C2">
        <w:rPr>
          <w:rFonts w:ascii="Times New Roman" w:hAnsi="Times New Roman" w:cs="Times New Roman"/>
          <w:sz w:val="28"/>
          <w:szCs w:val="28"/>
        </w:rPr>
        <w:t>Ф</w:t>
      </w:r>
      <w:r w:rsidR="00CB19F9">
        <w:rPr>
          <w:rFonts w:ascii="Times New Roman" w:hAnsi="Times New Roman" w:cs="Times New Roman"/>
          <w:sz w:val="28"/>
          <w:szCs w:val="28"/>
        </w:rPr>
        <w:t xml:space="preserve">едерации от 21.06.2018 </w:t>
      </w:r>
      <w:r w:rsidR="00CB19F9">
        <w:rPr>
          <w:rFonts w:ascii="Times New Roman" w:hAnsi="Times New Roman" w:cs="Times New Roman"/>
          <w:sz w:val="28"/>
          <w:szCs w:val="28"/>
        </w:rPr>
        <w:br/>
        <w:t>№</w:t>
      </w:r>
      <w:r w:rsidRPr="000403C2">
        <w:rPr>
          <w:rFonts w:ascii="Times New Roman" w:hAnsi="Times New Roman" w:cs="Times New Roman"/>
          <w:sz w:val="28"/>
          <w:szCs w:val="28"/>
        </w:rPr>
        <w:t xml:space="preserve"> 712</w:t>
      </w:r>
      <w:r w:rsidR="00CB19F9">
        <w:rPr>
          <w:rFonts w:ascii="Times New Roman" w:hAnsi="Times New Roman" w:cs="Times New Roman"/>
          <w:sz w:val="28"/>
          <w:szCs w:val="28"/>
        </w:rPr>
        <w:t xml:space="preserve"> «</w:t>
      </w:r>
      <w:r w:rsidRPr="000403C2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</w:t>
      </w:r>
      <w:r w:rsidR="00CB19F9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Федерации» </w:t>
      </w:r>
      <w:r w:rsidR="00CB19F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403C2">
        <w:rPr>
          <w:rFonts w:ascii="Times New Roman" w:hAnsi="Times New Roman" w:cs="Times New Roman"/>
          <w:b/>
          <w:bCs/>
          <w:sz w:val="28"/>
          <w:szCs w:val="28"/>
        </w:rPr>
        <w:t>тменена обязательность рассмотрения на заседаниях общественных советов при гос</w:t>
      </w:r>
      <w:r w:rsidR="00CB19F9">
        <w:rPr>
          <w:rFonts w:ascii="Times New Roman" w:hAnsi="Times New Roman" w:cs="Times New Roman"/>
          <w:b/>
          <w:bCs/>
          <w:sz w:val="28"/>
          <w:szCs w:val="28"/>
        </w:rPr>
        <w:t xml:space="preserve">ударственных и муниципальных </w:t>
      </w:r>
      <w:r w:rsidRPr="000403C2">
        <w:rPr>
          <w:rFonts w:ascii="Times New Roman" w:hAnsi="Times New Roman" w:cs="Times New Roman"/>
          <w:b/>
          <w:bCs/>
          <w:sz w:val="28"/>
          <w:szCs w:val="28"/>
        </w:rPr>
        <w:t>органах проектов требований к гос</w:t>
      </w:r>
      <w:r w:rsidR="00CB19F9">
        <w:rPr>
          <w:rFonts w:ascii="Times New Roman" w:hAnsi="Times New Roman" w:cs="Times New Roman"/>
          <w:b/>
          <w:bCs/>
          <w:sz w:val="28"/>
          <w:szCs w:val="28"/>
        </w:rPr>
        <w:t xml:space="preserve">ударственным и муниципальным </w:t>
      </w:r>
      <w:r w:rsidRPr="000403C2">
        <w:rPr>
          <w:rFonts w:ascii="Times New Roman" w:hAnsi="Times New Roman" w:cs="Times New Roman"/>
          <w:b/>
          <w:bCs/>
          <w:sz w:val="28"/>
          <w:szCs w:val="28"/>
        </w:rPr>
        <w:t>закупкам</w:t>
      </w:r>
      <w:r w:rsidR="00CB19F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90F4C" w:rsidRPr="000403C2" w:rsidRDefault="00390F4C" w:rsidP="00A24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C2">
        <w:rPr>
          <w:rFonts w:ascii="Times New Roman" w:hAnsi="Times New Roman" w:cs="Times New Roman"/>
          <w:sz w:val="28"/>
          <w:szCs w:val="28"/>
        </w:rPr>
        <w:t>Установлено, что государственные органы, органы управления государственными внебюджетными фондами и муниципальные органы вправе предварительно обсудить на заседаниях общественных советов при указанных органах проекты правовых актов (ранее это было обязательно):</w:t>
      </w:r>
    </w:p>
    <w:p w:rsidR="00390F4C" w:rsidRPr="000403C2" w:rsidRDefault="00390F4C" w:rsidP="00A24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C2">
        <w:rPr>
          <w:rFonts w:ascii="Times New Roman" w:hAnsi="Times New Roman" w:cs="Times New Roman"/>
          <w:sz w:val="28"/>
          <w:szCs w:val="28"/>
        </w:rPr>
        <w:t>- правила определения требований к закупаемым отдельным видам товаров, работ, услуг (в том числе предельные цены);</w:t>
      </w:r>
    </w:p>
    <w:p w:rsidR="00390F4C" w:rsidRPr="000403C2" w:rsidRDefault="00390F4C" w:rsidP="00A24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C2">
        <w:rPr>
          <w:rFonts w:ascii="Times New Roman" w:hAnsi="Times New Roman" w:cs="Times New Roman"/>
          <w:sz w:val="28"/>
          <w:szCs w:val="28"/>
        </w:rPr>
        <w:t>- требования к закупаемым отдельным видам товаров, работ, услуг (в том числе предельные цены).</w:t>
      </w:r>
    </w:p>
    <w:p w:rsidR="00390F4C" w:rsidRPr="000403C2" w:rsidRDefault="00390F4C" w:rsidP="00A24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C2">
        <w:rPr>
          <w:rFonts w:ascii="Times New Roman" w:hAnsi="Times New Roman" w:cs="Times New Roman"/>
          <w:sz w:val="28"/>
          <w:szCs w:val="28"/>
        </w:rPr>
        <w:t>Кроме того, уточнено, что срок проведения обсуждения в целях общественного контроля не может быть менее 5 рабочих (ранее - 7 календарных) дней со дня размещения проектов указанных правовых актов в единой информационной системе в сфере закупок.</w:t>
      </w:r>
    </w:p>
    <w:p w:rsidR="00300434" w:rsidRDefault="00300434" w:rsidP="0030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0F4C" w:rsidRPr="000403C2" w:rsidRDefault="00300434" w:rsidP="0030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014">
        <w:rPr>
          <w:rFonts w:ascii="Times New Roman" w:hAnsi="Times New Roman" w:cs="Times New Roman"/>
          <w:sz w:val="28"/>
          <w:szCs w:val="28"/>
        </w:rPr>
        <w:t xml:space="preserve">Обращаем внимание на следующие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методические  и </w:t>
      </w:r>
      <w:r w:rsidRPr="00BE6014">
        <w:rPr>
          <w:rFonts w:ascii="Times New Roman" w:hAnsi="Times New Roman" w:cs="Times New Roman"/>
          <w:sz w:val="28"/>
          <w:szCs w:val="28"/>
        </w:rPr>
        <w:t xml:space="preserve">разъяснительные </w:t>
      </w:r>
      <w:r w:rsidRPr="00BE6014">
        <w:rPr>
          <w:rFonts w:ascii="Times New Roman" w:hAnsi="Times New Roman" w:cs="Times New Roman"/>
          <w:sz w:val="28"/>
          <w:szCs w:val="28"/>
        </w:rPr>
        <w:br/>
        <w:t>документы, подготовленные государственными органами:</w:t>
      </w:r>
    </w:p>
    <w:p w:rsidR="00390F4C" w:rsidRPr="000403C2" w:rsidRDefault="00CB19F9" w:rsidP="00A246F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рекомендации</w:t>
      </w:r>
      <w:r w:rsidRPr="000403C2">
        <w:rPr>
          <w:rFonts w:ascii="Times New Roman" w:hAnsi="Times New Roman" w:cs="Times New Roman"/>
          <w:sz w:val="28"/>
          <w:szCs w:val="28"/>
        </w:rPr>
        <w:t xml:space="preserve"> по организации предоставления в многофункциональных центрах предоставления государственных и муниципальных услуг двух и более государственных и (или) муниципальных услуг при однократном обращении заявителя с запросом о предоставлении нескольких государственных и (или)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hyperlink r:id="rId16" w:history="1">
        <w:r w:rsidR="00390F4C" w:rsidRPr="000403C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 Минэконо</w:t>
      </w:r>
      <w:r>
        <w:rPr>
          <w:rFonts w:ascii="Times New Roman" w:hAnsi="Times New Roman" w:cs="Times New Roman"/>
          <w:sz w:val="28"/>
          <w:szCs w:val="28"/>
        </w:rPr>
        <w:t>мразвития России от 13.06.2018 №</w:t>
      </w:r>
      <w:r w:rsidR="00390F4C" w:rsidRPr="000403C2">
        <w:rPr>
          <w:rFonts w:ascii="Times New Roman" w:hAnsi="Times New Roman" w:cs="Times New Roman"/>
          <w:sz w:val="28"/>
          <w:szCs w:val="28"/>
        </w:rPr>
        <w:t xml:space="preserve"> 304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662F" w:rsidRPr="000403C2" w:rsidRDefault="00CB19F9" w:rsidP="00CB19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5F662F" w:rsidRPr="000403C2">
        <w:rPr>
          <w:rFonts w:ascii="Times New Roman" w:hAnsi="Times New Roman" w:cs="Times New Roman"/>
          <w:sz w:val="28"/>
          <w:szCs w:val="28"/>
        </w:rPr>
        <w:t xml:space="preserve">нформационное </w:t>
      </w:r>
      <w:hyperlink r:id="rId17" w:history="1">
        <w:r w:rsidR="005F662F" w:rsidRPr="000403C2">
          <w:rPr>
            <w:rFonts w:ascii="Times New Roman" w:hAnsi="Times New Roman" w:cs="Times New Roman"/>
            <w:sz w:val="28"/>
            <w:szCs w:val="28"/>
          </w:rPr>
          <w:t>письмо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России от 25.06.2018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5F662F" w:rsidRPr="000403C2">
        <w:rPr>
          <w:rFonts w:ascii="Times New Roman" w:hAnsi="Times New Roman" w:cs="Times New Roman"/>
          <w:sz w:val="28"/>
          <w:szCs w:val="28"/>
        </w:rPr>
        <w:t xml:space="preserve"> 24-06-08/43650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F662F" w:rsidRPr="000403C2">
        <w:rPr>
          <w:rFonts w:ascii="Times New Roman" w:hAnsi="Times New Roman" w:cs="Times New Roman"/>
          <w:sz w:val="28"/>
          <w:szCs w:val="28"/>
        </w:rPr>
        <w:t>О вступлении в силу положений Фед</w:t>
      </w:r>
      <w:r>
        <w:rPr>
          <w:rFonts w:ascii="Times New Roman" w:hAnsi="Times New Roman" w:cs="Times New Roman"/>
          <w:sz w:val="28"/>
          <w:szCs w:val="28"/>
        </w:rPr>
        <w:t>еральных законов от 31.12.2017 №</w:t>
      </w:r>
      <w:r w:rsidR="005F662F" w:rsidRPr="000403C2">
        <w:rPr>
          <w:rFonts w:ascii="Times New Roman" w:hAnsi="Times New Roman" w:cs="Times New Roman"/>
          <w:sz w:val="28"/>
          <w:szCs w:val="28"/>
        </w:rPr>
        <w:t xml:space="preserve"> 504-ФЗ и</w:t>
      </w:r>
      <w:r>
        <w:rPr>
          <w:rFonts w:ascii="Times New Roman" w:hAnsi="Times New Roman" w:cs="Times New Roman"/>
          <w:sz w:val="28"/>
          <w:szCs w:val="28"/>
        </w:rPr>
        <w:t xml:space="preserve"> № 505-ФЗ», </w:t>
      </w:r>
      <w:r>
        <w:rPr>
          <w:rFonts w:ascii="Times New Roman" w:hAnsi="Times New Roman" w:cs="Times New Roman"/>
          <w:b/>
          <w:bCs/>
          <w:sz w:val="28"/>
          <w:szCs w:val="28"/>
        </w:rPr>
        <w:t>разъясняющее</w:t>
      </w:r>
      <w:r w:rsidR="005F662F" w:rsidRPr="000403C2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применения электронных процедур закупок в период с 1 июля 2018 года до 1 января 2019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F662F" w:rsidRPr="000403C2" w:rsidRDefault="005F662F" w:rsidP="00CB19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03C2">
        <w:rPr>
          <w:rFonts w:ascii="Times New Roman" w:hAnsi="Times New Roman" w:cs="Times New Roman"/>
          <w:sz w:val="28"/>
          <w:szCs w:val="28"/>
        </w:rPr>
        <w:t>Сообщается, что в указанный период поэтапно вводятся основные новации, предусмотренные Федеральными законами от 31.12.20</w:t>
      </w:r>
      <w:r w:rsidR="00CB19F9">
        <w:rPr>
          <w:rFonts w:ascii="Times New Roman" w:hAnsi="Times New Roman" w:cs="Times New Roman"/>
          <w:sz w:val="28"/>
          <w:szCs w:val="28"/>
        </w:rPr>
        <w:t>17 № 504-ФЗ «</w:t>
      </w:r>
      <w:r w:rsidRPr="000403C2">
        <w:rPr>
          <w:rFonts w:ascii="Times New Roman" w:hAnsi="Times New Roman" w:cs="Times New Roman"/>
          <w:sz w:val="28"/>
          <w:szCs w:val="28"/>
        </w:rPr>
        <w:t>О внесении</w:t>
      </w:r>
      <w:r w:rsidR="00CB19F9"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Pr="000403C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CB19F9">
        <w:rPr>
          <w:rFonts w:ascii="Times New Roman" w:hAnsi="Times New Roman" w:cs="Times New Roman"/>
          <w:sz w:val="28"/>
          <w:szCs w:val="28"/>
        </w:rPr>
        <w:t>арственных и муниципальных нужд» и от 31.12.2017 № 505-ФЗ «</w:t>
      </w:r>
      <w:r w:rsidRPr="000403C2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</w:t>
      </w:r>
      <w:r w:rsidR="00CB19F9">
        <w:rPr>
          <w:rFonts w:ascii="Times New Roman" w:hAnsi="Times New Roman" w:cs="Times New Roman"/>
          <w:sz w:val="28"/>
          <w:szCs w:val="28"/>
        </w:rPr>
        <w:t>кой Федерации»</w:t>
      </w:r>
      <w:r w:rsidRPr="000403C2">
        <w:rPr>
          <w:rFonts w:ascii="Times New Roman" w:hAnsi="Times New Roman" w:cs="Times New Roman"/>
          <w:sz w:val="28"/>
          <w:szCs w:val="28"/>
        </w:rPr>
        <w:t>, касающиеся, в том числе порядка заключения контракта по итогам проведения электронных</w:t>
      </w:r>
      <w:proofErr w:type="gramEnd"/>
      <w:r w:rsidRPr="000403C2">
        <w:rPr>
          <w:rFonts w:ascii="Times New Roman" w:hAnsi="Times New Roman" w:cs="Times New Roman"/>
          <w:sz w:val="28"/>
          <w:szCs w:val="28"/>
        </w:rPr>
        <w:t xml:space="preserve"> процедур закупок, определения операторов электронных площадок, использования квалифицированной подписи, открытия и применения специального счета в банках, перечень которых устанавливается </w:t>
      </w:r>
      <w:r w:rsidRPr="000403C2">
        <w:rPr>
          <w:rFonts w:ascii="Times New Roman" w:hAnsi="Times New Roman" w:cs="Times New Roman"/>
          <w:sz w:val="28"/>
          <w:szCs w:val="28"/>
        </w:rPr>
        <w:lastRenderedPageBreak/>
        <w:t>Правительством Р</w:t>
      </w:r>
      <w:r w:rsidR="00CB19F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403C2">
        <w:rPr>
          <w:rFonts w:ascii="Times New Roman" w:hAnsi="Times New Roman" w:cs="Times New Roman"/>
          <w:sz w:val="28"/>
          <w:szCs w:val="28"/>
        </w:rPr>
        <w:t>Ф</w:t>
      </w:r>
      <w:r w:rsidR="00CB19F9">
        <w:rPr>
          <w:rFonts w:ascii="Times New Roman" w:hAnsi="Times New Roman" w:cs="Times New Roman"/>
          <w:sz w:val="28"/>
          <w:szCs w:val="28"/>
        </w:rPr>
        <w:t>едерации</w:t>
      </w:r>
      <w:r w:rsidRPr="000403C2">
        <w:rPr>
          <w:rFonts w:ascii="Times New Roman" w:hAnsi="Times New Roman" w:cs="Times New Roman"/>
          <w:sz w:val="28"/>
          <w:szCs w:val="28"/>
        </w:rPr>
        <w:t>, для внесения обеспечения заявок на участие в закупках</w:t>
      </w:r>
      <w:r w:rsidR="008A2FF9">
        <w:rPr>
          <w:rFonts w:ascii="Times New Roman" w:hAnsi="Times New Roman" w:cs="Times New Roman"/>
          <w:sz w:val="28"/>
          <w:szCs w:val="28"/>
        </w:rPr>
        <w:t>;</w:t>
      </w:r>
    </w:p>
    <w:p w:rsidR="005F662F" w:rsidRPr="000403C2" w:rsidRDefault="008A2FF9" w:rsidP="008A2F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>
          <w:rPr>
            <w:rFonts w:ascii="Times New Roman" w:hAnsi="Times New Roman" w:cs="Times New Roman"/>
            <w:sz w:val="28"/>
            <w:szCs w:val="28"/>
          </w:rPr>
          <w:t>письмо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МЧС России от 04.06.2018 №</w:t>
      </w:r>
      <w:r w:rsidR="005F662F" w:rsidRPr="000403C2">
        <w:rPr>
          <w:rFonts w:ascii="Times New Roman" w:hAnsi="Times New Roman" w:cs="Times New Roman"/>
          <w:sz w:val="28"/>
          <w:szCs w:val="28"/>
        </w:rPr>
        <w:t xml:space="preserve"> 43-4977-11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F662F" w:rsidRPr="000403C2">
        <w:rPr>
          <w:rFonts w:ascii="Times New Roman" w:hAnsi="Times New Roman" w:cs="Times New Roman"/>
          <w:sz w:val="28"/>
          <w:szCs w:val="28"/>
        </w:rPr>
        <w:t>О направлении Методических рекомендаций по проведению инвентаризации защитных сооружений гражданской обороны в Р</w:t>
      </w:r>
      <w:r>
        <w:rPr>
          <w:rFonts w:ascii="Times New Roman" w:hAnsi="Times New Roman" w:cs="Times New Roman"/>
          <w:sz w:val="28"/>
          <w:szCs w:val="28"/>
        </w:rPr>
        <w:t>оссийской Федерации в 2018 году», разъясняющее</w:t>
      </w:r>
      <w:r w:rsidR="005F662F" w:rsidRPr="000403C2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проведения в 2018 году инвентаризации защитных сооружений гражданской обороны, расположенных на территории 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="005F662F" w:rsidRPr="000403C2">
        <w:rPr>
          <w:rFonts w:ascii="Times New Roman" w:hAnsi="Times New Roman" w:cs="Times New Roman"/>
          <w:b/>
          <w:bCs/>
          <w:sz w:val="28"/>
          <w:szCs w:val="28"/>
        </w:rPr>
        <w:t>Ф</w:t>
      </w:r>
      <w:r>
        <w:rPr>
          <w:rFonts w:ascii="Times New Roman" w:hAnsi="Times New Roman" w:cs="Times New Roman"/>
          <w:b/>
          <w:bCs/>
          <w:sz w:val="28"/>
          <w:szCs w:val="28"/>
        </w:rPr>
        <w:t>едерации.</w:t>
      </w:r>
    </w:p>
    <w:p w:rsidR="005F662F" w:rsidRPr="000403C2" w:rsidRDefault="005F662F" w:rsidP="00A246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3C2">
        <w:rPr>
          <w:rFonts w:ascii="Times New Roman" w:hAnsi="Times New Roman" w:cs="Times New Roman"/>
          <w:sz w:val="28"/>
          <w:szCs w:val="28"/>
        </w:rPr>
        <w:t>К объектам, подлежащим инвентаризации, относятся защитные сооружения гражданской обороны (ЗС ГО), в том числе, убежища, противорадиационные укрытия и укрытия, независимо от их ведомственной принадлежности и форм собственности.</w:t>
      </w:r>
    </w:p>
    <w:p w:rsidR="00CE7B5F" w:rsidRPr="008A2FF9" w:rsidRDefault="005F662F" w:rsidP="004C10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03C2">
        <w:rPr>
          <w:rFonts w:ascii="Times New Roman" w:hAnsi="Times New Roman" w:cs="Times New Roman"/>
          <w:sz w:val="28"/>
          <w:szCs w:val="28"/>
        </w:rPr>
        <w:t>Инвентаризация осуществляется комиссиями, создаваемыми территориальными органами федеральных органов исполнительной власти, органами исполнительной власти субъектов РФ, органами местного самоуправления и организациями, создаваемыми в каждом субъекте Р</w:t>
      </w:r>
      <w:r w:rsidR="008A2FF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403C2">
        <w:rPr>
          <w:rFonts w:ascii="Times New Roman" w:hAnsi="Times New Roman" w:cs="Times New Roman"/>
          <w:sz w:val="28"/>
          <w:szCs w:val="28"/>
        </w:rPr>
        <w:t>Ф</w:t>
      </w:r>
      <w:r w:rsidR="008A2FF9">
        <w:rPr>
          <w:rFonts w:ascii="Times New Roman" w:hAnsi="Times New Roman" w:cs="Times New Roman"/>
          <w:sz w:val="28"/>
          <w:szCs w:val="28"/>
        </w:rPr>
        <w:t>едерации</w:t>
      </w:r>
      <w:r w:rsidRPr="000403C2">
        <w:rPr>
          <w:rFonts w:ascii="Times New Roman" w:hAnsi="Times New Roman" w:cs="Times New Roman"/>
          <w:sz w:val="28"/>
          <w:szCs w:val="28"/>
        </w:rPr>
        <w:t xml:space="preserve"> в соответствии с распоряжениями региональных органов исполнительной власти</w:t>
      </w:r>
      <w:r w:rsidR="004C10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E7B5F" w:rsidRPr="000403C2" w:rsidRDefault="00CE7B5F" w:rsidP="00A246F3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E7B5F" w:rsidRPr="000403C2" w:rsidSect="00104CD2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92E" w:rsidRDefault="00EF592E" w:rsidP="001F68FF">
      <w:pPr>
        <w:spacing w:after="0" w:line="240" w:lineRule="auto"/>
      </w:pPr>
      <w:r>
        <w:separator/>
      </w:r>
    </w:p>
  </w:endnote>
  <w:endnote w:type="continuationSeparator" w:id="0">
    <w:p w:rsidR="00EF592E" w:rsidRDefault="00EF592E" w:rsidP="001F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92E" w:rsidRDefault="00EF592E" w:rsidP="001F68FF">
      <w:pPr>
        <w:spacing w:after="0" w:line="240" w:lineRule="auto"/>
      </w:pPr>
      <w:r>
        <w:separator/>
      </w:r>
    </w:p>
  </w:footnote>
  <w:footnote w:type="continuationSeparator" w:id="0">
    <w:p w:rsidR="00EF592E" w:rsidRDefault="00EF592E" w:rsidP="001F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7947"/>
      <w:docPartObj>
        <w:docPartGallery w:val="Page Numbers (Top of Page)"/>
        <w:docPartUnique/>
      </w:docPartObj>
    </w:sdtPr>
    <w:sdtContent>
      <w:p w:rsidR="00104CD2" w:rsidRDefault="00104CD2">
        <w:pPr>
          <w:pStyle w:val="a3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104CD2" w:rsidRDefault="00104CD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B5F"/>
    <w:rsid w:val="000403C2"/>
    <w:rsid w:val="00042779"/>
    <w:rsid w:val="00104CD2"/>
    <w:rsid w:val="001128F4"/>
    <w:rsid w:val="001441D1"/>
    <w:rsid w:val="00191CD4"/>
    <w:rsid w:val="001F68FF"/>
    <w:rsid w:val="002942F6"/>
    <w:rsid w:val="00300434"/>
    <w:rsid w:val="00307F0D"/>
    <w:rsid w:val="00390F4C"/>
    <w:rsid w:val="004C1083"/>
    <w:rsid w:val="004D5825"/>
    <w:rsid w:val="005D54B0"/>
    <w:rsid w:val="005F662F"/>
    <w:rsid w:val="006A3BA3"/>
    <w:rsid w:val="00752D00"/>
    <w:rsid w:val="007D29A2"/>
    <w:rsid w:val="008872DD"/>
    <w:rsid w:val="008A2FF9"/>
    <w:rsid w:val="00901EC4"/>
    <w:rsid w:val="009C5CEF"/>
    <w:rsid w:val="009E54C1"/>
    <w:rsid w:val="00A246F3"/>
    <w:rsid w:val="00C716F1"/>
    <w:rsid w:val="00C71EEB"/>
    <w:rsid w:val="00CB19F9"/>
    <w:rsid w:val="00CE7B5F"/>
    <w:rsid w:val="00EE2496"/>
    <w:rsid w:val="00EE25CC"/>
    <w:rsid w:val="00EF592E"/>
    <w:rsid w:val="00FB0ECC"/>
    <w:rsid w:val="00FB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E7B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E7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7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F6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68FF"/>
  </w:style>
  <w:style w:type="paragraph" w:styleId="a5">
    <w:name w:val="footer"/>
    <w:basedOn w:val="a"/>
    <w:link w:val="a6"/>
    <w:uiPriority w:val="99"/>
    <w:semiHidden/>
    <w:unhideWhenUsed/>
    <w:rsid w:val="001F6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A98EE85905F9D62BEBE7A4B3B8E5861EB1E30119DE2BF05CAAEB7164vAbCI" TargetMode="External"/><Relationship Id="rId13" Type="http://schemas.openxmlformats.org/officeDocument/2006/relationships/hyperlink" Target="consultantplus://offline/ref=20A98EE85905F9D62BEBE7A4B3B8E5861EB1E30717DF2BF05CAAEB7164vAbCI" TargetMode="External"/><Relationship Id="rId18" Type="http://schemas.openxmlformats.org/officeDocument/2006/relationships/hyperlink" Target="consultantplus://offline/ref=AC4A9BDE5612125048616DF683DE38D1C1B934B1A0800D2E4D75727DFFBDE7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0A98EE85905F9D62BEBE7A4B3B8E5861EB1E30118D82BF05CAAEB7164vAbCI" TargetMode="External"/><Relationship Id="rId12" Type="http://schemas.openxmlformats.org/officeDocument/2006/relationships/hyperlink" Target="consultantplus://offline/ref=20A98EE85905F9D62BEBE7A4B3B8E5861EB1E30015DC2BF05CAAEB7164vAbCI" TargetMode="External"/><Relationship Id="rId17" Type="http://schemas.openxmlformats.org/officeDocument/2006/relationships/hyperlink" Target="consultantplus://offline/ref=AC4A9BDE5612125048616DF683DE38D1C1B935B6A3860D2E4D75727DFFBDE7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0A98EE85905F9D62BEBE7A4B3B8E5861FB8EA0715D82BF05CAAEB7164vAbC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4A9BDE5612125048616DF683DE38D1C1B935B6A68B0D2E4D75727DFFBDE7K" TargetMode="External"/><Relationship Id="rId11" Type="http://schemas.openxmlformats.org/officeDocument/2006/relationships/hyperlink" Target="consultantplus://offline/ref=20A98EE85905F9D62BEBE7A4B3B8E5861EB1E30613D82BF05CAAEB7164vAbC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C4A9BDE5612125048616DF683DE38D1C1B934B1A3840D2E4D75727DFFBDE7K" TargetMode="External"/><Relationship Id="rId10" Type="http://schemas.openxmlformats.org/officeDocument/2006/relationships/hyperlink" Target="consultantplus://offline/ref=20A98EE85905F9D62BEBE7A4B3B8E5861EB1E30119DD2BF05CAAEB7164vAbCI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0A98EE85905F9D62BEBE7A4B3B8E5861EB1E30610DC2BF05CAAEB7164vAbCI" TargetMode="External"/><Relationship Id="rId14" Type="http://schemas.openxmlformats.org/officeDocument/2006/relationships/hyperlink" Target="consultantplus://offline/ref=AC4A9BDE5612125048616DF683DE38D1C1B934B1AB860D2E4D75727DFFBDE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popovaEE</dc:creator>
  <cp:lastModifiedBy>popovaEE</cp:lastModifiedBy>
  <cp:revision>21</cp:revision>
  <dcterms:created xsi:type="dcterms:W3CDTF">2018-07-02T08:27:00Z</dcterms:created>
  <dcterms:modified xsi:type="dcterms:W3CDTF">2018-07-03T11:03:00Z</dcterms:modified>
</cp:coreProperties>
</file>